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9F" w:rsidRDefault="002F039F" w:rsidP="002F039F">
      <w:pPr>
        <w:tabs>
          <w:tab w:val="left" w:pos="4028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F039F" w:rsidRPr="00AC4404" w:rsidRDefault="002F039F" w:rsidP="002F0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C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Қысқа мерзімді жоспар</w:t>
      </w:r>
    </w:p>
    <w:p w:rsidR="002F039F" w:rsidRPr="00AC4404" w:rsidRDefault="002F039F" w:rsidP="002F0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C4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Сабақтың тақырыбы: </w:t>
      </w:r>
      <w:r w:rsidRPr="002F03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Жай механизмдер</w:t>
      </w:r>
    </w:p>
    <w:tbl>
      <w:tblPr>
        <w:tblStyle w:val="2"/>
        <w:tblpPr w:leftFromText="180" w:rightFromText="180" w:vertAnchor="text" w:tblpX="-695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34"/>
        <w:gridCol w:w="1917"/>
        <w:gridCol w:w="2126"/>
        <w:gridCol w:w="1985"/>
        <w:gridCol w:w="1884"/>
        <w:gridCol w:w="100"/>
        <w:gridCol w:w="1276"/>
        <w:gridCol w:w="1276"/>
      </w:tblGrid>
      <w:tr w:rsidR="002F039F" w:rsidRPr="00AC4404" w:rsidTr="002F039F">
        <w:trPr>
          <w:gridBefore w:val="1"/>
          <w:wBefore w:w="34" w:type="dxa"/>
        </w:trPr>
        <w:tc>
          <w:tcPr>
            <w:tcW w:w="4043" w:type="dxa"/>
            <w:gridSpan w:val="2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21" w:type="dxa"/>
            <w:gridSpan w:val="5"/>
          </w:tcPr>
          <w:p w:rsidR="002F039F" w:rsidRPr="005849A2" w:rsidRDefault="002F039F" w:rsidP="002F0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Құмтүйін жом</w:t>
            </w:r>
          </w:p>
        </w:tc>
      </w:tr>
      <w:tr w:rsidR="002F039F" w:rsidRPr="00AC4404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521" w:type="dxa"/>
            <w:gridSpan w:val="5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2F039F" w:rsidRPr="00AC4404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521" w:type="dxa"/>
            <w:gridSpan w:val="5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Күш моменті </w:t>
            </w:r>
          </w:p>
        </w:tc>
      </w:tr>
      <w:tr w:rsidR="002F039F" w:rsidRPr="00AC4404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21" w:type="dxa"/>
            <w:gridSpan w:val="5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Қармысова Назира Сексенбайқызы</w:t>
            </w:r>
          </w:p>
        </w:tc>
      </w:tr>
      <w:tr w:rsidR="002F039F" w:rsidRPr="00AC4404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21" w:type="dxa"/>
            <w:gridSpan w:val="5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39F" w:rsidRPr="00AC4404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7а,ә</w:t>
            </w:r>
          </w:p>
        </w:tc>
        <w:tc>
          <w:tcPr>
            <w:tcW w:w="3869" w:type="dxa"/>
            <w:gridSpan w:val="2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F039F" w:rsidRPr="00AC4404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21" w:type="dxa"/>
            <w:gridSpan w:val="5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56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Жай</w:t>
            </w:r>
            <w:proofErr w:type="spellEnd"/>
            <w:r w:rsidRPr="00856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6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механизмдер</w:t>
            </w:r>
            <w:proofErr w:type="spellEnd"/>
          </w:p>
        </w:tc>
      </w:tr>
      <w:tr w:rsidR="002F039F" w:rsidRPr="002F039F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521" w:type="dxa"/>
            <w:gridSpan w:val="5"/>
          </w:tcPr>
          <w:p w:rsidR="002F039F" w:rsidRPr="00856BF9" w:rsidRDefault="002F039F" w:rsidP="002F03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7.2.4.1 </w:t>
            </w:r>
            <w:r w:rsidRPr="00856B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856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«Механиканың алтын ережесін» тұжырымдау және қарапайым механизмдердің қолданылуына мысалдар келтіру;</w:t>
            </w:r>
          </w:p>
          <w:p w:rsidR="002F039F" w:rsidRPr="00AC4404" w:rsidRDefault="002F039F" w:rsidP="002F03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7.2.4.2 </w:t>
            </w:r>
            <w:r w:rsidRPr="00856B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856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моменті ұғымының физикалық мағынасын түсіндіру</w:t>
            </w:r>
          </w:p>
        </w:tc>
      </w:tr>
      <w:tr w:rsidR="002F039F" w:rsidRPr="002F039F" w:rsidTr="002F039F">
        <w:tc>
          <w:tcPr>
            <w:tcW w:w="4077" w:type="dxa"/>
            <w:gridSpan w:val="3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521" w:type="dxa"/>
            <w:gridSpan w:val="5"/>
          </w:tcPr>
          <w:p w:rsidR="002F039F" w:rsidRPr="00AC4404" w:rsidRDefault="002F039F" w:rsidP="002F039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 істей алады: </w:t>
            </w:r>
            <w:r w:rsidRPr="00856BF9">
              <w:rPr>
                <w:rFonts w:ascii="Times New Roman" w:eastAsiaTheme="minorHAnsi" w:hAnsi="Times New Roman" w:cs="Times New Roman"/>
                <w:kern w:val="0"/>
                <w:sz w:val="24"/>
                <w:lang w:val="kk-KZ" w:eastAsia="en-US"/>
              </w:rPr>
              <w:t xml:space="preserve"> </w:t>
            </w:r>
            <w:r w:rsidRPr="00856BF9">
              <w:rPr>
                <w:rFonts w:ascii="Times New Roman" w:hAnsi="Times New Roman" w:cs="Times New Roman"/>
                <w:sz w:val="24"/>
                <w:lang w:val="kk-KZ"/>
              </w:rPr>
              <w:t>күш моменті ұғымының физикалық мағынасын түсіндіреді</w:t>
            </w:r>
          </w:p>
          <w:p w:rsidR="002F039F" w:rsidRPr="00AC4404" w:rsidRDefault="002F039F" w:rsidP="002F039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lang w:val="kk-KZ"/>
              </w:rPr>
              <w:t>Көптеген оқушылар істей алады:</w:t>
            </w:r>
            <w:r w:rsidRPr="00856BF9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Pr="00856BF9">
              <w:rPr>
                <w:rFonts w:ascii="Times New Roman" w:hAnsi="Times New Roman" w:cs="Times New Roman"/>
                <w:sz w:val="24"/>
                <w:lang w:val="kk-KZ"/>
              </w:rPr>
              <w:t>Механиканың алтын ережесін» тұжырымдау және қарапайым механизмдердің қолданылуына мысалдар келтіреді</w:t>
            </w:r>
          </w:p>
          <w:p w:rsidR="002F039F" w:rsidRPr="00AC4404" w:rsidRDefault="002F039F" w:rsidP="002F039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Кейбір оқушылар істей алады: </w:t>
            </w:r>
            <w:r w:rsidRPr="00856BF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Pr="00856BF9">
              <w:rPr>
                <w:rFonts w:ascii="Times New Roman" w:eastAsiaTheme="minorHAnsi" w:hAnsi="Times New Roman" w:cs="Times New Roman"/>
                <w:kern w:val="0"/>
                <w:sz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 w:eastAsia="en-US"/>
              </w:rPr>
              <w:t>күш моментінің формуласын қолданып есептер шығарады.</w:t>
            </w:r>
          </w:p>
        </w:tc>
      </w:tr>
      <w:tr w:rsidR="002F039F" w:rsidRPr="00AC4404" w:rsidTr="002F039F">
        <w:trPr>
          <w:trHeight w:val="256"/>
        </w:trPr>
        <w:tc>
          <w:tcPr>
            <w:tcW w:w="10598" w:type="dxa"/>
            <w:gridSpan w:val="8"/>
          </w:tcPr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F039F" w:rsidRPr="00AC4404" w:rsidTr="002F039F">
        <w:tc>
          <w:tcPr>
            <w:tcW w:w="1951" w:type="dxa"/>
            <w:gridSpan w:val="2"/>
          </w:tcPr>
          <w:p w:rsidR="002F039F" w:rsidRPr="00AC4404" w:rsidRDefault="002F039F" w:rsidP="002F03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lang w:val="kk-KZ"/>
              </w:rPr>
              <w:t>Сабақтың кезеңі//уақыты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F039F" w:rsidRPr="00AC4404" w:rsidRDefault="002F039F" w:rsidP="002F03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2F039F" w:rsidRPr="00AC4404" w:rsidTr="002F039F">
        <w:tc>
          <w:tcPr>
            <w:tcW w:w="1951" w:type="dxa"/>
            <w:gridSpan w:val="2"/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spacing w:line="260" w:lineRule="exact"/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</w:pPr>
            <w:r w:rsidRPr="00AC4404"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  <w:t>Ұйымдастыру кезеңі:</w:t>
            </w:r>
          </w:p>
          <w:p w:rsidR="002F039F" w:rsidRPr="00AC4404" w:rsidRDefault="002F039F" w:rsidP="002F039F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:rsidR="002F039F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тақырыбын және оқу мақсатын таныстыру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сұрақ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үй тапсырмасын сұрап ,үйге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берілген Теориялық зерттеу  жұмысын тексеру.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1.Денеің толық механикалық энергиясы деп қандай энергияны айтады?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2.Тұйық жүйе деп қандай жүйені айтады?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3.Тұйық жүйедегі энергияның сақталу және айналу заңы қалай оқылады?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4.Үйкеліс күші бар болса ,механикалық энергия сақтала ма?Сақталмаса оны қалай түсіндіруге болады?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5.Қандай шарттар орындалса,механикалық энергия сақталды деп айта ламыз?</w:t>
            </w:r>
          </w:p>
          <w:p w:rsidR="002F039F" w:rsidRPr="008B2ED4" w:rsidRDefault="002F039F" w:rsidP="002F0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2E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Миға шабуыл </w:t>
            </w: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Жұмбақтар:</w:t>
            </w:r>
          </w:p>
          <w:p w:rsidR="002F039F" w:rsidRPr="00891841" w:rsidRDefault="002F039F" w:rsidP="002F039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басты айдаһар</w:t>
            </w: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Бәрін қырып жояды.</w:t>
            </w: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Екі аяқпен жер тіреп.</w:t>
            </w: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Қағазды жеп қояды.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 Артық кемдi теңестiрер,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Дәндi де өзi жемес бiрер.    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 Жансыз жарады,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Жанды ұрады.                       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   Жетпіс аяқ бауырында,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Екі қолы жауырында,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Тындырады істі ол,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Жеңілін де, ауырын да.         </w:t>
            </w:r>
          </w:p>
          <w:p w:rsidR="002F039F" w:rsidRPr="00891841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  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</w:t>
            </w:r>
            <w:proofErr w:type="spell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артында</w:t>
            </w:r>
            <w:proofErr w:type="spell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бүкі</w:t>
            </w:r>
            <w:proofErr w:type="gram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терек</w:t>
            </w:r>
            <w:proofErr w:type="spell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F039F" w:rsidRPr="008B2ED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Күресуге</w:t>
            </w:r>
            <w:proofErr w:type="spell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кісі</w:t>
            </w:r>
            <w:proofErr w:type="spell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91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</w:t>
            </w: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2F039F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ЖИГСО әдісі бойынша оқушылар 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бойынша тақырыпқа қатысты жаңа сабақтың мазмұнын ашады.</w:t>
            </w:r>
          </w:p>
          <w:p w:rsidR="002F039F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топ-Көлбеу жазықтық</w:t>
            </w:r>
          </w:p>
          <w:p w:rsidR="002F039F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   Иіндік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топ-Блок</w:t>
            </w:r>
          </w:p>
          <w:p w:rsidR="002F039F" w:rsidRDefault="002F039F" w:rsidP="002F03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8B2ED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Күшті түрлендіріп, қозғалыс бағытын өзгерту үшін қолданылатын құралдар жай механизмдер деп аталады.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F039F" w:rsidRDefault="002F039F" w:rsidP="002F039F">
            <w:pPr>
              <w:widowControl w:val="0"/>
              <w:ind w:left="34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345187" wp14:editId="33286749">
                  <wp:extent cx="2491740" cy="1447448"/>
                  <wp:effectExtent l="0" t="0" r="3810" b="635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193" cy="1461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E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F1AAF" wp14:editId="4E7F8A22">
                  <wp:extent cx="2563495" cy="1922145"/>
                  <wp:effectExtent l="0" t="0" r="8255" b="1905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 w:hanging="54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31D09" wp14:editId="5CDD9E36">
                  <wp:extent cx="2336692" cy="1752600"/>
                  <wp:effectExtent l="0" t="0" r="6985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680" cy="1763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0B6372" wp14:editId="78F2E07B">
                  <wp:extent cx="2141855" cy="1606466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06" cy="16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Бекіту тапсырмалары 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Слайдпен жұмыс –Суреттер сөйлейді әдісі бойынша тапсырманы орындайды .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9AC73F" wp14:editId="04DA7968">
                  <wp:extent cx="1782972" cy="1337291"/>
                  <wp:effectExtent l="0" t="0" r="8255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32" cy="1353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318" w:hanging="70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04320" wp14:editId="09CC133F">
                  <wp:extent cx="1818557" cy="1363980"/>
                  <wp:effectExtent l="0" t="0" r="0" b="762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793" cy="139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B0B96" wp14:editId="43C86012">
                  <wp:extent cx="1513770" cy="1135380"/>
                  <wp:effectExtent l="0" t="0" r="0" b="762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32" cy="1163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A5FA3" wp14:editId="03D3ECE6">
                  <wp:extent cx="1656004" cy="1242060"/>
                  <wp:effectExtent l="0" t="0" r="1905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094" cy="1256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A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3F09E" wp14:editId="07A2DF07">
                  <wp:extent cx="1546860" cy="1165860"/>
                  <wp:effectExtent l="0" t="0" r="0" b="0"/>
                  <wp:docPr id="376" name="Рисунок 376" descr="https://fs.znanio.ru/8c0997/5a/61/5a7e4d4475af0a86a6cac2735afb1928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fs.znanio.ru/8c0997/5a/61/5a7e4d4475af0a86a6cac2735afb1928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39F" w:rsidRDefault="002F039F" w:rsidP="002F039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spacing w:line="260" w:lineRule="exact"/>
              <w:rPr>
                <w:rFonts w:ascii="Times New Roman" w:hAnsi="Times New Roman" w:cs="Times New Roman"/>
                <w:bCs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 w:eastAsia="ru-RU"/>
              </w:rPr>
              <w:t>Рефлексия: «Аргумент</w:t>
            </w:r>
          </w:p>
          <w:p w:rsidR="002F039F" w:rsidRDefault="002F039F" w:rsidP="002F039F">
            <w:pPr>
              <w:tabs>
                <w:tab w:val="left" w:pos="411"/>
              </w:tabs>
              <w:ind w:firstLine="43"/>
              <w:rPr>
                <w:rFonts w:ascii="Cambria Math" w:hAnsi="Cambria Math" w:cs="Times New Roman"/>
                <w:szCs w:val="20"/>
                <w:lang w:val="kk-KZ"/>
              </w:rPr>
            </w:pPr>
            <w:r w:rsidRPr="00AC4404">
              <w:rPr>
                <w:rFonts w:ascii="Times New Roman" w:hAnsi="Times New Roman" w:cs="Times New Roman"/>
                <w:bCs/>
                <w:szCs w:val="24"/>
                <w:lang w:val="kk-KZ" w:eastAsia="ru-RU"/>
              </w:rPr>
              <w:t xml:space="preserve">Үйге тапсырма </w:t>
            </w:r>
            <w:r w:rsidRPr="00AC4404">
              <w:rPr>
                <w:rFonts w:ascii="Cambria Math" w:hAnsi="Cambria Math" w:cs="Times New Roman"/>
                <w:szCs w:val="20"/>
                <w:lang w:val="kk-KZ"/>
              </w:rPr>
              <w:t>§</w:t>
            </w:r>
            <w:r>
              <w:rPr>
                <w:rFonts w:ascii="Cambria Math" w:hAnsi="Cambria Math" w:cs="Times New Roman"/>
                <w:szCs w:val="20"/>
                <w:lang w:val="kk-KZ"/>
              </w:rPr>
              <w:t xml:space="preserve">33 </w:t>
            </w:r>
          </w:p>
          <w:p w:rsidR="002F039F" w:rsidRPr="00AC4404" w:rsidRDefault="002F039F" w:rsidP="002F039F">
            <w:pPr>
              <w:tabs>
                <w:tab w:val="left" w:pos="411"/>
              </w:tabs>
              <w:ind w:firstLine="43"/>
              <w:rPr>
                <w:rFonts w:ascii="Times New Roman" w:hAnsi="Times New Roman" w:cs="Times New Roman"/>
                <w:bCs/>
                <w:szCs w:val="24"/>
                <w:lang w:val="kk-KZ" w:eastAsia="ru-RU"/>
              </w:rPr>
            </w:pPr>
          </w:p>
          <w:p w:rsidR="002F039F" w:rsidRPr="00AC4404" w:rsidRDefault="002F039F" w:rsidP="002F039F">
            <w:pPr>
              <w:widowControl w:val="0"/>
              <w:spacing w:line="260" w:lineRule="exact"/>
              <w:rPr>
                <w:rFonts w:ascii="Times New Roman" w:hAnsi="Times New Roman" w:cs="Times New Roman"/>
                <w:bCs/>
                <w:szCs w:val="24"/>
                <w:lang w:val="kk-KZ"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 wp14:anchorId="0E52CC50" wp14:editId="1974D874">
                  <wp:extent cx="2362835" cy="1772208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771" cy="1832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үй тапсырмасы бойынша сұрақтарға тез-тез жауап беріп белсене қатысып отырады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жаңа тақырыпты меңгереді                       Оқушылар бекіту тапсырмаларын орындайды 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894A01" w:rsidRDefault="002F039F" w:rsidP="002F039F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AC4404">
              <w:rPr>
                <w:rFonts w:ascii="Times New Roman" w:eastAsia="Calibri" w:hAnsi="Times New Roman" w:cs="Times New Roman"/>
                <w:sz w:val="24"/>
                <w:lang w:val="kk-KZ"/>
              </w:rPr>
              <w:t>Әр бір тап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сырмаға жауап береді, </w:t>
            </w:r>
            <w:r w:rsidRPr="00AC4404">
              <w:rPr>
                <w:rFonts w:ascii="Times New Roman" w:eastAsia="Calibri" w:hAnsi="Times New Roman" w:cs="Times New Roman"/>
                <w:sz w:val="24"/>
                <w:lang w:val="kk-KZ"/>
              </w:rPr>
              <w:t>өз тапсырмаларын бағалайды.</w:t>
            </w: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</w:t>
            </w:r>
            <w:r w:rsidRPr="00AC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ушылар кері байланыс береді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 мен жұмбақтарға</w:t>
            </w: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жауап береді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Жасаған тәжірибес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інің қорытындысын оқып береді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2-балл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</w:t>
            </w:r>
            <w:r w:rsidRPr="00AC4404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.Қорғау тәртібін сақтайды: Уақыт және әдептілік;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2. Мазмұнның толық ашады;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kk-KZ"/>
              </w:rPr>
              <w:t>3. Өмірден мысалдар келтіреді.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 xml:space="preserve">5 </w:t>
            </w: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шартын түзеді 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ХБЖ-ға келтіреді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формуланысын түрлендіріп 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 xml:space="preserve">Есептің жауабын табады 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 балл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A765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0B0CD8E" wp14:editId="39CA945B">
                  <wp:extent cx="637540" cy="478155"/>
                  <wp:effectExtent l="0" t="0" r="0" b="0"/>
                  <wp:docPr id="28" name="Рисунок 28" descr="https://ds04.infourok.ru/uploads/ex/01fd/0007a31c-0ede8755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1fd/0007a31c-0ede8755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01" cy="49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440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Формативті бағалай 10 балл</w:t>
            </w: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F039F" w:rsidRPr="00AC4404" w:rsidRDefault="002F039F" w:rsidP="002F039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7 </w:t>
            </w:r>
            <w:r w:rsidRPr="00AC4404">
              <w:rPr>
                <w:rFonts w:ascii="Times New Roman" w:hAnsi="Times New Roman" w:cs="Times New Roman"/>
                <w:lang w:val="kk-KZ"/>
              </w:rPr>
              <w:t xml:space="preserve">сынып оқулық  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Башарұлы Р.</w:t>
            </w:r>
            <w:r w:rsidRPr="00AC4404">
              <w:rPr>
                <w:rFonts w:ascii="Times New Roman" w:hAnsi="Times New Roman" w:cs="Times New Roman"/>
                <w:b/>
                <w:lang w:val="kk-KZ"/>
              </w:rPr>
              <w:t xml:space="preserve"> «Дидактикалық материалдар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  <w:r w:rsidRPr="00AC4404">
              <w:rPr>
                <w:rFonts w:ascii="Times New Roman" w:hAnsi="Times New Roman" w:cs="Times New Roman"/>
                <w:b/>
                <w:lang w:val="kk-KZ"/>
              </w:rPr>
              <w:t xml:space="preserve">Смайликтер </w:t>
            </w:r>
            <w:r w:rsidRPr="00AC440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  <w:p w:rsidR="002F039F" w:rsidRPr="00AC4404" w:rsidRDefault="002F039F" w:rsidP="002F03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F039F" w:rsidRPr="00AC4404" w:rsidRDefault="002F039F" w:rsidP="002F039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2083" w:rsidRPr="00632083" w:rsidRDefault="00632083" w:rsidP="0063208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32083" w:rsidRPr="0063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73E9"/>
    <w:multiLevelType w:val="hybridMultilevel"/>
    <w:tmpl w:val="EC700EE8"/>
    <w:lvl w:ilvl="0" w:tplc="4B185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86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E4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EF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05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A4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07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67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AA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5"/>
    <w:rsid w:val="002F039F"/>
    <w:rsid w:val="00326D55"/>
    <w:rsid w:val="00374289"/>
    <w:rsid w:val="00632083"/>
    <w:rsid w:val="007D47AA"/>
    <w:rsid w:val="00A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039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039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2022-09-16T16:22:00Z</dcterms:created>
  <dcterms:modified xsi:type="dcterms:W3CDTF">2022-09-16T16:22:00Z</dcterms:modified>
</cp:coreProperties>
</file>